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21BB" w14:textId="77777777" w:rsidR="00C276AF" w:rsidRPr="0083527F" w:rsidRDefault="00C276AF" w:rsidP="00C276AF">
      <w:pPr>
        <w:spacing w:after="0"/>
        <w:jc w:val="center"/>
        <w:rPr>
          <w:rFonts w:ascii="HfW cursive bold" w:hAnsi="HfW cursive bold"/>
          <w:b/>
          <w:bCs/>
        </w:rPr>
      </w:pPr>
      <w:r w:rsidRPr="0083527F">
        <w:rPr>
          <w:rFonts w:ascii="HfW cursive bold" w:hAnsi="HfW cursive bold"/>
          <w:b/>
          <w:bCs/>
        </w:rPr>
        <w:t>Thomas Russell Junior School</w:t>
      </w:r>
    </w:p>
    <w:p w14:paraId="6877A759" w14:textId="01BDEF8C" w:rsidR="00C276AF" w:rsidRDefault="00B17BBA" w:rsidP="00C276AF">
      <w:pPr>
        <w:spacing w:after="0"/>
        <w:jc w:val="center"/>
        <w:rPr>
          <w:rFonts w:ascii="HfW cursive bold" w:hAnsi="HfW cursive bold"/>
          <w:b/>
          <w:bCs/>
        </w:rPr>
      </w:pPr>
      <w:r>
        <w:rPr>
          <w:rFonts w:ascii="HfW cursive bold" w:hAnsi="HfW cursive bold"/>
          <w:b/>
          <w:bCs/>
        </w:rPr>
        <w:t xml:space="preserve">Mental Health and Wellbeing </w:t>
      </w:r>
      <w:r w:rsidR="00115DA3">
        <w:rPr>
          <w:rFonts w:ascii="HfW cursive bold" w:hAnsi="HfW cursive bold"/>
          <w:b/>
          <w:bCs/>
        </w:rPr>
        <w:t>Intent</w:t>
      </w:r>
    </w:p>
    <w:p w14:paraId="3BF563EC" w14:textId="77777777" w:rsidR="00C276AF" w:rsidRPr="0083527F" w:rsidRDefault="00C276AF" w:rsidP="00C276AF">
      <w:pPr>
        <w:spacing w:after="0"/>
        <w:jc w:val="center"/>
        <w:rPr>
          <w:rFonts w:ascii="HfW cursive bold" w:hAnsi="HfW cursive bold"/>
          <w:b/>
          <w:bCs/>
        </w:rPr>
      </w:pPr>
    </w:p>
    <w:p w14:paraId="715AFD5C" w14:textId="2BADDF25" w:rsidR="00C301C9" w:rsidRDefault="00C276AF" w:rsidP="00C276AF">
      <w:pPr>
        <w:rPr>
          <w:rFonts w:ascii="HfW cursive bold" w:hAnsi="HfW cursive bold"/>
        </w:rPr>
      </w:pPr>
      <w:r w:rsidRPr="000B3D64">
        <w:rPr>
          <w:rFonts w:ascii="HfW cursive bold" w:hAnsi="HfW cursive bold"/>
        </w:rPr>
        <w:t xml:space="preserve">We </w:t>
      </w:r>
      <w:r w:rsidR="00C9748D">
        <w:rPr>
          <w:rFonts w:ascii="HfW cursive bold" w:hAnsi="HfW cursive bold"/>
        </w:rPr>
        <w:t>all have mental health, just as well as we all have physical health. Being mentally healthy means that we feel good about ourselves, make and keep positive relationships with others and can feel and man</w:t>
      </w:r>
      <w:r w:rsidR="00FE28B9">
        <w:rPr>
          <w:rFonts w:ascii="HfW cursive bold" w:hAnsi="HfW cursive bold"/>
        </w:rPr>
        <w:t>a</w:t>
      </w:r>
      <w:r w:rsidR="00C9748D">
        <w:rPr>
          <w:rFonts w:ascii="HfW cursive bold" w:hAnsi="HfW cursive bold"/>
        </w:rPr>
        <w:t xml:space="preserve">ge the full range of emotions. </w:t>
      </w:r>
      <w:r w:rsidR="00056480">
        <w:rPr>
          <w:rFonts w:ascii="HfW cursive bold" w:hAnsi="HfW cursive bold"/>
        </w:rPr>
        <w:t xml:space="preserve">These can range from happiness, excitement and curiosity through to less comfortable feelings such as anger, fear or sadness. Good mental health allows us to cope with life’s up and downs, to feel in control of our lives and to ask for help from others when we need support. </w:t>
      </w:r>
      <w:r w:rsidR="002851A6">
        <w:rPr>
          <w:rStyle w:val="FootnoteReference"/>
          <w:rFonts w:ascii="HfW cursive bold" w:hAnsi="HfW cursive bold"/>
        </w:rPr>
        <w:footnoteReference w:id="1"/>
      </w:r>
    </w:p>
    <w:p w14:paraId="20E422BD" w14:textId="5C02DA97" w:rsidR="00A16CE1" w:rsidRDefault="00AC3300" w:rsidP="00A16CE1">
      <w:pPr>
        <w:spacing w:after="0" w:line="240" w:lineRule="auto"/>
        <w:rPr>
          <w:rFonts w:ascii="HfW cursive bold" w:hAnsi="HfW cursive bold"/>
        </w:rPr>
      </w:pPr>
      <w:r>
        <w:rPr>
          <w:rFonts w:ascii="HfW cursive bold" w:hAnsi="HfW cursive bold"/>
        </w:rPr>
        <w:t>Our</w:t>
      </w:r>
      <w:r w:rsidR="00A16CE1" w:rsidRPr="00A24FC3">
        <w:rPr>
          <w:rFonts w:ascii="HfW cursive bold" w:hAnsi="HfW cursive bold"/>
        </w:rPr>
        <w:t xml:space="preserve"> balanced and broadly-based PSHE curriculum promotes the spiritual, moral, cultural, mental and physical development of pupils </w:t>
      </w:r>
      <w:r w:rsidR="00A16CE1">
        <w:rPr>
          <w:rFonts w:ascii="HfW cursive bold" w:hAnsi="HfW cursive bold"/>
        </w:rPr>
        <w:t xml:space="preserve">at TRJS, including </w:t>
      </w:r>
      <w:r w:rsidR="00A16CE1" w:rsidRPr="00A24FC3">
        <w:rPr>
          <w:rFonts w:ascii="HfW cursive bold" w:hAnsi="HfW cursive bold"/>
        </w:rPr>
        <w:t>wellbeing</w:t>
      </w:r>
      <w:r w:rsidR="00A16CE1">
        <w:rPr>
          <w:rFonts w:ascii="HfW cursive bold" w:hAnsi="HfW cursive bold"/>
        </w:rPr>
        <w:t>,</w:t>
      </w:r>
      <w:r w:rsidR="00A16CE1" w:rsidRPr="00A24FC3">
        <w:rPr>
          <w:rFonts w:ascii="HfW cursive bold" w:hAnsi="HfW cursive bold"/>
        </w:rPr>
        <w:t xml:space="preserve"> </w:t>
      </w:r>
      <w:r w:rsidR="00A16CE1">
        <w:rPr>
          <w:rFonts w:ascii="HfW cursive bold" w:hAnsi="HfW cursive bold"/>
        </w:rPr>
        <w:t xml:space="preserve">and </w:t>
      </w:r>
      <w:r w:rsidR="00A16CE1" w:rsidRPr="00A24FC3">
        <w:rPr>
          <w:rFonts w:ascii="HfW cursive bold" w:hAnsi="HfW cursive bold"/>
        </w:rPr>
        <w:t xml:space="preserve">prepares </w:t>
      </w:r>
      <w:r w:rsidR="00A16CE1">
        <w:rPr>
          <w:rFonts w:ascii="HfW cursive bold" w:hAnsi="HfW cursive bold"/>
        </w:rPr>
        <w:t>them</w:t>
      </w:r>
      <w:r w:rsidR="00A16CE1" w:rsidRPr="00A24FC3">
        <w:rPr>
          <w:rFonts w:ascii="HfW cursive bold" w:hAnsi="HfW cursive bold"/>
        </w:rPr>
        <w:t xml:space="preserve"> for the opportunities, responsibilities and experiences of later life. </w:t>
      </w:r>
      <w:r w:rsidR="00083218">
        <w:rPr>
          <w:rFonts w:ascii="HfW cursive bold" w:hAnsi="HfW cursive bold"/>
        </w:rPr>
        <w:t>But as well as this we use approaches and activities, structures and staff within the school to promote the personal development, behaviour</w:t>
      </w:r>
      <w:r w:rsidR="00E41442">
        <w:rPr>
          <w:rFonts w:ascii="HfW cursive bold" w:hAnsi="HfW cursive bold"/>
        </w:rPr>
        <w:t>,</w:t>
      </w:r>
      <w:r w:rsidR="00083218">
        <w:rPr>
          <w:rFonts w:ascii="HfW cursive bold" w:hAnsi="HfW cursive bold"/>
        </w:rPr>
        <w:t xml:space="preserve"> </w:t>
      </w:r>
      <w:r w:rsidR="009406D6">
        <w:rPr>
          <w:rFonts w:ascii="HfW cursive bold" w:hAnsi="HfW cursive bold"/>
        </w:rPr>
        <w:t xml:space="preserve">mental health, </w:t>
      </w:r>
      <w:r w:rsidR="00083218">
        <w:rPr>
          <w:rFonts w:ascii="HfW cursive bold" w:hAnsi="HfW cursive bold"/>
        </w:rPr>
        <w:t xml:space="preserve">welfare </w:t>
      </w:r>
      <w:r w:rsidR="00E41442">
        <w:rPr>
          <w:rFonts w:ascii="HfW cursive bold" w:hAnsi="HfW cursive bold"/>
        </w:rPr>
        <w:t xml:space="preserve">and wellbeing </w:t>
      </w:r>
      <w:r w:rsidR="00083218">
        <w:rPr>
          <w:rFonts w:ascii="HfW cursive bold" w:hAnsi="HfW cursive bold"/>
        </w:rPr>
        <w:t xml:space="preserve">of our children and young people. </w:t>
      </w:r>
    </w:p>
    <w:p w14:paraId="6B157D21" w14:textId="77777777" w:rsidR="00A16CE1" w:rsidRDefault="00A16CE1" w:rsidP="00A16CE1">
      <w:pPr>
        <w:spacing w:after="0" w:line="240" w:lineRule="auto"/>
        <w:rPr>
          <w:sz w:val="22"/>
          <w:szCs w:val="22"/>
        </w:rPr>
      </w:pPr>
    </w:p>
    <w:p w14:paraId="62864FDF" w14:textId="5BE94B1E" w:rsidR="00C276AF" w:rsidRDefault="00A16CE1" w:rsidP="00C276AF">
      <w:pPr>
        <w:rPr>
          <w:rFonts w:ascii="HfW cursive bold" w:hAnsi="HfW cursive bold"/>
        </w:rPr>
      </w:pPr>
      <w:r>
        <w:rPr>
          <w:rFonts w:ascii="HfW cursive bold" w:hAnsi="HfW cursive bold"/>
        </w:rPr>
        <w:t xml:space="preserve">All staff embody, uphold and promote the school values of ‘Being our Best’: be kind, be brave, love learning, show integrity, excel. </w:t>
      </w:r>
      <w:r w:rsidRPr="005A7594">
        <w:rPr>
          <w:rFonts w:ascii="HfW cursive bold" w:hAnsi="HfW cursive bold"/>
        </w:rPr>
        <w:t>W</w:t>
      </w:r>
      <w:r w:rsidR="00295A5A">
        <w:rPr>
          <w:rFonts w:ascii="HfW cursive bold" w:hAnsi="HfW cursive bold"/>
        </w:rPr>
        <w:t xml:space="preserve">e have developed a range of provision aimed at promoting positive mental health and overall pupil wellbeing. </w:t>
      </w:r>
    </w:p>
    <w:p w14:paraId="1AEBBFE0" w14:textId="266A2B2F" w:rsidR="00C276AF" w:rsidRDefault="0067686A" w:rsidP="00C276AF">
      <w:pPr>
        <w:rPr>
          <w:rFonts w:ascii="HfW cursive bold" w:hAnsi="HfW cursive bold"/>
        </w:rPr>
      </w:pPr>
      <w:r>
        <w:rPr>
          <w:rFonts w:ascii="HfW cursive bold" w:hAnsi="HfW cursive bold"/>
        </w:rPr>
        <w:t>One in six children and young people, aged 6 to 19, had a probable mental disorder in 2021</w:t>
      </w:r>
      <w:r w:rsidR="002851A6">
        <w:rPr>
          <w:rFonts w:ascii="HfW cursive bold" w:hAnsi="HfW cursive bold"/>
        </w:rPr>
        <w:t xml:space="preserve"> </w:t>
      </w:r>
      <w:r w:rsidR="002851A6">
        <w:rPr>
          <w:rStyle w:val="FootnoteReference"/>
          <w:rFonts w:ascii="HfW cursive bold" w:hAnsi="HfW cursive bold"/>
        </w:rPr>
        <w:footnoteReference w:id="2"/>
      </w:r>
      <w:r w:rsidR="00D070B3">
        <w:rPr>
          <w:rFonts w:ascii="HfW cursive bold" w:hAnsi="HfW cursive bold"/>
        </w:rPr>
        <w:t xml:space="preserve"> - e</w:t>
      </w:r>
      <w:r w:rsidR="00C276AF">
        <w:rPr>
          <w:rFonts w:ascii="HfW cursive bold" w:hAnsi="HfW cursive bold"/>
        </w:rPr>
        <w:t xml:space="preserve">ach year group will </w:t>
      </w:r>
      <w:r w:rsidR="00CE075A">
        <w:rPr>
          <w:rFonts w:ascii="HfW cursive bold" w:hAnsi="HfW cursive bold"/>
        </w:rPr>
        <w:t xml:space="preserve">work together to </w:t>
      </w:r>
      <w:r w:rsidR="00C276AF">
        <w:rPr>
          <w:rFonts w:ascii="HfW cursive bold" w:hAnsi="HfW cursive bold"/>
        </w:rPr>
        <w:t>challenge and support all pupils</w:t>
      </w:r>
      <w:r w:rsidR="006E02DB">
        <w:rPr>
          <w:rFonts w:ascii="HfW cursive bold" w:hAnsi="HfW cursive bold"/>
        </w:rPr>
        <w:t xml:space="preserve"> to ensure that mental health is </w:t>
      </w:r>
      <w:r w:rsidR="00B81777">
        <w:rPr>
          <w:rFonts w:ascii="HfW cursive bold" w:hAnsi="HfW cursive bold"/>
        </w:rPr>
        <w:t xml:space="preserve">our priority. </w:t>
      </w:r>
      <w:r w:rsidR="00CE075A">
        <w:rPr>
          <w:rFonts w:ascii="HfW cursive bold" w:hAnsi="HfW cursive bold"/>
        </w:rPr>
        <w:t xml:space="preserve"> </w:t>
      </w:r>
    </w:p>
    <w:p w14:paraId="7831939C" w14:textId="41A7574C" w:rsidR="00102DA3" w:rsidRDefault="00102DA3" w:rsidP="00C276AF"/>
    <w:sectPr w:rsidR="00102DA3" w:rsidSect="00C276A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E7034" w14:textId="77777777" w:rsidR="00CB7F6A" w:rsidRDefault="00CB7F6A" w:rsidP="002851A6">
      <w:pPr>
        <w:spacing w:after="0" w:line="240" w:lineRule="auto"/>
      </w:pPr>
      <w:r>
        <w:separator/>
      </w:r>
    </w:p>
  </w:endnote>
  <w:endnote w:type="continuationSeparator" w:id="0">
    <w:p w14:paraId="5A178606" w14:textId="77777777" w:rsidR="00CB7F6A" w:rsidRDefault="00CB7F6A" w:rsidP="00285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fW cursive bold">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4CD83" w14:textId="77777777" w:rsidR="00CB7F6A" w:rsidRDefault="00CB7F6A" w:rsidP="002851A6">
      <w:pPr>
        <w:spacing w:after="0" w:line="240" w:lineRule="auto"/>
      </w:pPr>
      <w:r>
        <w:separator/>
      </w:r>
    </w:p>
  </w:footnote>
  <w:footnote w:type="continuationSeparator" w:id="0">
    <w:p w14:paraId="05EF49CE" w14:textId="77777777" w:rsidR="00CB7F6A" w:rsidRDefault="00CB7F6A" w:rsidP="002851A6">
      <w:pPr>
        <w:spacing w:after="0" w:line="240" w:lineRule="auto"/>
      </w:pPr>
      <w:r>
        <w:continuationSeparator/>
      </w:r>
    </w:p>
  </w:footnote>
  <w:footnote w:id="1">
    <w:p w14:paraId="48566835" w14:textId="6FAEA1B4" w:rsidR="002851A6" w:rsidRDefault="002851A6">
      <w:pPr>
        <w:pStyle w:val="FootnoteText"/>
      </w:pPr>
      <w:r>
        <w:rPr>
          <w:rStyle w:val="FootnoteReference"/>
        </w:rPr>
        <w:footnoteRef/>
      </w:r>
      <w:r>
        <w:t xml:space="preserve"> Mentalhealth.org.uk</w:t>
      </w:r>
    </w:p>
    <w:p w14:paraId="2150F125" w14:textId="77777777" w:rsidR="002851A6" w:rsidRDefault="002851A6">
      <w:pPr>
        <w:pStyle w:val="FootnoteText"/>
      </w:pPr>
    </w:p>
  </w:footnote>
  <w:footnote w:id="2">
    <w:p w14:paraId="011D00E1" w14:textId="0334C56F" w:rsidR="00192135" w:rsidRDefault="002851A6">
      <w:pPr>
        <w:pStyle w:val="FootnoteText"/>
      </w:pPr>
      <w:r>
        <w:rPr>
          <w:rStyle w:val="FootnoteReference"/>
        </w:rPr>
        <w:footnoteRef/>
      </w:r>
      <w:r>
        <w:t xml:space="preserve"> </w:t>
      </w:r>
      <w:hyperlink r:id="rId1" w:history="1">
        <w:r w:rsidR="0067686A" w:rsidRPr="00B624FD">
          <w:rPr>
            <w:rStyle w:val="Hyperlink"/>
          </w:rPr>
          <w:t>https://digital.nhs.uk/data-and-information/publications/statistical/mental-health-of-children-and-young-people-in-england/2017/2017</w:t>
        </w:r>
      </w:hyperlink>
    </w:p>
    <w:p w14:paraId="373E8AAB" w14:textId="77777777" w:rsidR="0067686A" w:rsidRDefault="0067686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AF"/>
    <w:rsid w:val="00016B41"/>
    <w:rsid w:val="00043735"/>
    <w:rsid w:val="00056480"/>
    <w:rsid w:val="00075A29"/>
    <w:rsid w:val="00083218"/>
    <w:rsid w:val="00102DA3"/>
    <w:rsid w:val="00115DA3"/>
    <w:rsid w:val="00145BA9"/>
    <w:rsid w:val="00192135"/>
    <w:rsid w:val="0023464C"/>
    <w:rsid w:val="002851A6"/>
    <w:rsid w:val="00295A5A"/>
    <w:rsid w:val="002B7507"/>
    <w:rsid w:val="003105DD"/>
    <w:rsid w:val="003A269C"/>
    <w:rsid w:val="00415BC1"/>
    <w:rsid w:val="004E0E44"/>
    <w:rsid w:val="0067686A"/>
    <w:rsid w:val="00687349"/>
    <w:rsid w:val="006E02DB"/>
    <w:rsid w:val="00841135"/>
    <w:rsid w:val="009406D6"/>
    <w:rsid w:val="009864F1"/>
    <w:rsid w:val="009A1F8E"/>
    <w:rsid w:val="00A16CE1"/>
    <w:rsid w:val="00A92EA9"/>
    <w:rsid w:val="00AC3300"/>
    <w:rsid w:val="00B17BBA"/>
    <w:rsid w:val="00B81777"/>
    <w:rsid w:val="00BF762F"/>
    <w:rsid w:val="00C276AF"/>
    <w:rsid w:val="00C301C9"/>
    <w:rsid w:val="00C83114"/>
    <w:rsid w:val="00C9748D"/>
    <w:rsid w:val="00CB7F6A"/>
    <w:rsid w:val="00CC6492"/>
    <w:rsid w:val="00CE075A"/>
    <w:rsid w:val="00D070B3"/>
    <w:rsid w:val="00D67A76"/>
    <w:rsid w:val="00E260DB"/>
    <w:rsid w:val="00E41442"/>
    <w:rsid w:val="00FE2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8FDD"/>
  <w15:chartTrackingRefBased/>
  <w15:docId w15:val="{4FDECF0B-7167-49B7-AE55-0D1890D59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6AF"/>
  </w:style>
  <w:style w:type="paragraph" w:styleId="Heading1">
    <w:name w:val="heading 1"/>
    <w:basedOn w:val="Normal"/>
    <w:next w:val="Normal"/>
    <w:link w:val="Heading1Char"/>
    <w:uiPriority w:val="9"/>
    <w:qFormat/>
    <w:rsid w:val="00C27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AF"/>
    <w:rPr>
      <w:rFonts w:eastAsiaTheme="majorEastAsia" w:cstheme="majorBidi"/>
      <w:color w:val="272727" w:themeColor="text1" w:themeTint="D8"/>
    </w:rPr>
  </w:style>
  <w:style w:type="paragraph" w:styleId="Title">
    <w:name w:val="Title"/>
    <w:basedOn w:val="Normal"/>
    <w:next w:val="Normal"/>
    <w:link w:val="TitleChar"/>
    <w:uiPriority w:val="10"/>
    <w:qFormat/>
    <w:rsid w:val="00C27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AF"/>
    <w:pPr>
      <w:spacing w:before="160"/>
      <w:jc w:val="center"/>
    </w:pPr>
    <w:rPr>
      <w:i/>
      <w:iCs/>
      <w:color w:val="404040" w:themeColor="text1" w:themeTint="BF"/>
    </w:rPr>
  </w:style>
  <w:style w:type="character" w:customStyle="1" w:styleId="QuoteChar">
    <w:name w:val="Quote Char"/>
    <w:basedOn w:val="DefaultParagraphFont"/>
    <w:link w:val="Quote"/>
    <w:uiPriority w:val="29"/>
    <w:rsid w:val="00C276AF"/>
    <w:rPr>
      <w:i/>
      <w:iCs/>
      <w:color w:val="404040" w:themeColor="text1" w:themeTint="BF"/>
    </w:rPr>
  </w:style>
  <w:style w:type="paragraph" w:styleId="ListParagraph">
    <w:name w:val="List Paragraph"/>
    <w:basedOn w:val="Normal"/>
    <w:uiPriority w:val="34"/>
    <w:qFormat/>
    <w:rsid w:val="00C276AF"/>
    <w:pPr>
      <w:ind w:left="720"/>
      <w:contextualSpacing/>
    </w:pPr>
  </w:style>
  <w:style w:type="character" w:styleId="IntenseEmphasis">
    <w:name w:val="Intense Emphasis"/>
    <w:basedOn w:val="DefaultParagraphFont"/>
    <w:uiPriority w:val="21"/>
    <w:qFormat/>
    <w:rsid w:val="00C276AF"/>
    <w:rPr>
      <w:i/>
      <w:iCs/>
      <w:color w:val="0F4761" w:themeColor="accent1" w:themeShade="BF"/>
    </w:rPr>
  </w:style>
  <w:style w:type="paragraph" w:styleId="IntenseQuote">
    <w:name w:val="Intense Quote"/>
    <w:basedOn w:val="Normal"/>
    <w:next w:val="Normal"/>
    <w:link w:val="IntenseQuoteChar"/>
    <w:uiPriority w:val="30"/>
    <w:qFormat/>
    <w:rsid w:val="00C27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6AF"/>
    <w:rPr>
      <w:i/>
      <w:iCs/>
      <w:color w:val="0F4761" w:themeColor="accent1" w:themeShade="BF"/>
    </w:rPr>
  </w:style>
  <w:style w:type="character" w:styleId="IntenseReference">
    <w:name w:val="Intense Reference"/>
    <w:basedOn w:val="DefaultParagraphFont"/>
    <w:uiPriority w:val="32"/>
    <w:qFormat/>
    <w:rsid w:val="00C276AF"/>
    <w:rPr>
      <w:b/>
      <w:bCs/>
      <w:smallCaps/>
      <w:color w:val="0F4761" w:themeColor="accent1" w:themeShade="BF"/>
      <w:spacing w:val="5"/>
    </w:rPr>
  </w:style>
  <w:style w:type="paragraph" w:styleId="FootnoteText">
    <w:name w:val="footnote text"/>
    <w:basedOn w:val="Normal"/>
    <w:link w:val="FootnoteTextChar"/>
    <w:uiPriority w:val="99"/>
    <w:semiHidden/>
    <w:unhideWhenUsed/>
    <w:rsid w:val="002851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51A6"/>
    <w:rPr>
      <w:sz w:val="20"/>
      <w:szCs w:val="20"/>
    </w:rPr>
  </w:style>
  <w:style w:type="character" w:styleId="FootnoteReference">
    <w:name w:val="footnote reference"/>
    <w:basedOn w:val="DefaultParagraphFont"/>
    <w:uiPriority w:val="99"/>
    <w:semiHidden/>
    <w:unhideWhenUsed/>
    <w:rsid w:val="002851A6"/>
    <w:rPr>
      <w:vertAlign w:val="superscript"/>
    </w:rPr>
  </w:style>
  <w:style w:type="character" w:styleId="Hyperlink">
    <w:name w:val="Hyperlink"/>
    <w:basedOn w:val="DefaultParagraphFont"/>
    <w:uiPriority w:val="99"/>
    <w:unhideWhenUsed/>
    <w:rsid w:val="00192135"/>
    <w:rPr>
      <w:color w:val="467886" w:themeColor="hyperlink"/>
      <w:u w:val="single"/>
    </w:rPr>
  </w:style>
  <w:style w:type="character" w:styleId="UnresolvedMention">
    <w:name w:val="Unresolved Mention"/>
    <w:basedOn w:val="DefaultParagraphFont"/>
    <w:uiPriority w:val="99"/>
    <w:semiHidden/>
    <w:unhideWhenUsed/>
    <w:rsid w:val="00192135"/>
    <w:rPr>
      <w:color w:val="605E5C"/>
      <w:shd w:val="clear" w:color="auto" w:fill="E1DFDD"/>
    </w:rPr>
  </w:style>
  <w:style w:type="character" w:styleId="FollowedHyperlink">
    <w:name w:val="FollowedHyperlink"/>
    <w:basedOn w:val="DefaultParagraphFont"/>
    <w:uiPriority w:val="99"/>
    <w:semiHidden/>
    <w:unhideWhenUsed/>
    <w:rsid w:val="001921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75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digital.nhs.uk/data-and-information/publications/statistical/mental-health-of-children-and-young-people-in-england/2017/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306e3d0-0ae3-4289-81b3-f719923149d7">6KK6NY3JTKCC-849450956-331029</_dlc_DocId>
    <_dlc_DocIdUrl xmlns="7306e3d0-0ae3-4289-81b3-f719923149d7">
      <Url>https://8602326.sharepoint.com/sites/TRJTeachingSharedDrive/_layouts/15/DocIdRedir.aspx?ID=6KK6NY3JTKCC-849450956-331029</Url>
      <Description>6KK6NY3JTKCC-849450956-331029</Description>
    </_dlc_DocIdUrl>
    <TaxCatchAll xmlns="7306e3d0-0ae3-4289-81b3-f719923149d7" xsi:nil="true"/>
    <lcf76f155ced4ddcb4097134ff3c332f xmlns="29bdefce-0881-4b2d-911f-03fd1c1c6f5c">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1</b:Tag>
    <b:RefOrder>1</b:RefOrder>
  </b:Source>
</b:Sources>
</file>

<file path=customXml/itemProps1.xml><?xml version="1.0" encoding="utf-8"?>
<ds:datastoreItem xmlns:ds="http://schemas.openxmlformats.org/officeDocument/2006/customXml" ds:itemID="{DD51DF05-4DA4-43D6-A6A5-D06187929B3C}">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3CB89FAD-A1BB-49D9-9D91-0BA3E489D1D0}">
  <ds:schemaRefs>
    <ds:schemaRef ds:uri="http://schemas.microsoft.com/sharepoint/events"/>
  </ds:schemaRefs>
</ds:datastoreItem>
</file>

<file path=customXml/itemProps3.xml><?xml version="1.0" encoding="utf-8"?>
<ds:datastoreItem xmlns:ds="http://schemas.openxmlformats.org/officeDocument/2006/customXml" ds:itemID="{ED99F5D5-93A6-4B08-BBB2-D649B67E4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4667C-B3BF-4E97-AE6D-63D55AFAF8AE}">
  <ds:schemaRefs>
    <ds:schemaRef ds:uri="http://schemas.microsoft.com/sharepoint/v3/contenttype/forms"/>
  </ds:schemaRefs>
</ds:datastoreItem>
</file>

<file path=customXml/itemProps5.xml><?xml version="1.0" encoding="utf-8"?>
<ds:datastoreItem xmlns:ds="http://schemas.openxmlformats.org/officeDocument/2006/customXml" ds:itemID="{DACAE2C4-7FFB-4B9C-B383-8E511663E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Emery</dc:creator>
  <cp:keywords/>
  <dc:description/>
  <cp:lastModifiedBy>Mrs S Kerr-Delworth</cp:lastModifiedBy>
  <cp:revision>31</cp:revision>
  <dcterms:created xsi:type="dcterms:W3CDTF">2023-11-23T14:30:00Z</dcterms:created>
  <dcterms:modified xsi:type="dcterms:W3CDTF">2023-11-23T15:12:00Z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829324b9-7567-4e08-927e-e7a3cdf94361</vt:lpwstr>
  </property>
  <property fmtid="{D5CDD505-2E9C-101B-9397-08002B2CF9AE}" pid="4" name="MediaServiceImageTags">
    <vt:lpwstr/>
  </property>
</Properties>
</file>