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F3412C" w14:textId="406324A4" w:rsidR="00422AED" w:rsidRPr="005F160F" w:rsidRDefault="00442B4F" w:rsidP="00422AED">
      <w:pPr>
        <w:spacing w:after="0" w:line="240" w:lineRule="auto"/>
        <w:jc w:val="center"/>
        <w:rPr>
          <w:rFonts w:ascii="Lucida Handwriting" w:eastAsia="Times New Roman" w:hAnsi="Lucida Handwriting" w:cs="Times New Roman"/>
          <w:b/>
          <w:bCs/>
          <w:kern w:val="0"/>
          <w:sz w:val="40"/>
          <w:szCs w:val="40"/>
          <w14:ligatures w14:val="none"/>
        </w:rPr>
      </w:pPr>
      <w:r w:rsidRPr="005F160F">
        <w:rPr>
          <w:rFonts w:ascii="Lucida Handwriting" w:eastAsia="Times New Roman" w:hAnsi="Lucida Handwriting" w:cs="Times New Roman"/>
          <w:noProof/>
          <w:kern w:val="0"/>
          <w:sz w:val="96"/>
          <w:szCs w:val="96"/>
          <w14:ligatures w14:val="none"/>
        </w:rPr>
        <w:drawing>
          <wp:anchor distT="0" distB="0" distL="114300" distR="114300" simplePos="0" relativeHeight="251659264" behindDoc="0" locked="0" layoutInCell="1" allowOverlap="1" wp14:anchorId="732619F8" wp14:editId="34DA0CF8">
            <wp:simplePos x="0" y="0"/>
            <wp:positionH relativeFrom="margin">
              <wp:posOffset>-635</wp:posOffset>
            </wp:positionH>
            <wp:positionV relativeFrom="paragraph">
              <wp:posOffset>0</wp:posOffset>
            </wp:positionV>
            <wp:extent cx="1036320" cy="1043940"/>
            <wp:effectExtent l="0" t="0" r="0" b="3810"/>
            <wp:wrapSquare wrapText="bothSides"/>
            <wp:docPr id="562234683" name="Picture 11" descr="TRJS Owl roun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 descr="TRJS Owl round 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04" t="9824" r="7846" b="65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320" cy="104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160F" w:rsidRPr="005F160F">
        <w:rPr>
          <w:rFonts w:ascii="Lucida Handwriting" w:hAnsi="Lucida Handwriting"/>
          <w:noProof/>
        </w:rPr>
        <w:drawing>
          <wp:anchor distT="0" distB="0" distL="114300" distR="114300" simplePos="0" relativeHeight="251661312" behindDoc="0" locked="0" layoutInCell="1" allowOverlap="1" wp14:anchorId="1FDA9DC0" wp14:editId="5DCFAB62">
            <wp:simplePos x="0" y="0"/>
            <wp:positionH relativeFrom="margin">
              <wp:posOffset>5774663</wp:posOffset>
            </wp:positionH>
            <wp:positionV relativeFrom="paragraph">
              <wp:posOffset>8944</wp:posOffset>
            </wp:positionV>
            <wp:extent cx="939165" cy="981075"/>
            <wp:effectExtent l="0" t="0" r="0" b="9525"/>
            <wp:wrapSquare wrapText="bothSides"/>
            <wp:docPr id="3" name="Picture 2" descr="Image preview">
              <a:extLst xmlns:a="http://schemas.openxmlformats.org/drawingml/2006/main">
                <a:ext uri="{FF2B5EF4-FFF2-40B4-BE49-F238E27FC236}">
                  <a16:creationId xmlns:a16="http://schemas.microsoft.com/office/drawing/2014/main" id="{43FB7813-F575-31C4-3CF0-8152CB944EC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Image preview">
                      <a:extLst>
                        <a:ext uri="{FF2B5EF4-FFF2-40B4-BE49-F238E27FC236}">
                          <a16:creationId xmlns:a16="http://schemas.microsoft.com/office/drawing/2014/main" id="{43FB7813-F575-31C4-3CF0-8152CB944EC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127" t="10321" r="18276" b="22931"/>
                    <a:stretch/>
                  </pic:blipFill>
                  <pic:spPr bwMode="auto">
                    <a:xfrm>
                      <a:off x="0" y="0"/>
                      <a:ext cx="939165" cy="98107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2AED" w:rsidRPr="005F160F">
        <w:rPr>
          <w:rFonts w:ascii="Lucida Handwriting" w:eastAsia="Times New Roman" w:hAnsi="Lucida Handwriting" w:cs="Times New Roman"/>
          <w:b/>
          <w:bCs/>
          <w:kern w:val="0"/>
          <w:sz w:val="40"/>
          <w:szCs w:val="40"/>
          <w14:ligatures w14:val="none"/>
        </w:rPr>
        <w:t>Thomas Russell Junior School</w:t>
      </w:r>
    </w:p>
    <w:p w14:paraId="261F0C2A" w14:textId="3F59738F" w:rsidR="00422AED" w:rsidRPr="005F160F" w:rsidRDefault="00422AED" w:rsidP="005F160F">
      <w:pPr>
        <w:spacing w:after="0" w:line="240" w:lineRule="auto"/>
        <w:jc w:val="center"/>
        <w:rPr>
          <w:rFonts w:ascii="Lucida Handwriting" w:eastAsia="Times New Roman" w:hAnsi="Lucida Handwriting" w:cs="Times New Roman"/>
          <w:b/>
          <w:bCs/>
          <w:kern w:val="0"/>
          <w:sz w:val="32"/>
          <w:szCs w:val="32"/>
          <w14:ligatures w14:val="none"/>
        </w:rPr>
      </w:pPr>
      <w:r w:rsidRPr="005F160F">
        <w:rPr>
          <w:rFonts w:ascii="Lucida Handwriting" w:eastAsia="Times New Roman" w:hAnsi="Lucida Handwriting" w:cs="Times New Roman"/>
          <w:b/>
          <w:bCs/>
          <w:kern w:val="0"/>
          <w:sz w:val="32"/>
          <w:szCs w:val="32"/>
          <w14:ligatures w14:val="none"/>
        </w:rPr>
        <w:t>The place to be your BEST</w:t>
      </w:r>
    </w:p>
    <w:p w14:paraId="0F147AFD" w14:textId="7D0D9E91" w:rsidR="00CE3839" w:rsidRPr="005F160F" w:rsidRDefault="00422AED" w:rsidP="005F160F">
      <w:pPr>
        <w:spacing w:after="0" w:line="240" w:lineRule="auto"/>
        <w:contextualSpacing/>
        <w:jc w:val="center"/>
        <w:rPr>
          <w:rFonts w:eastAsia="Times New Roman" w:cs="Helvetica"/>
          <w:b/>
          <w:bCs/>
          <w:color w:val="2F2F2F"/>
          <w:kern w:val="0"/>
          <w:sz w:val="40"/>
          <w:szCs w:val="40"/>
          <w:lang w:val="en" w:eastAsia="en-GB"/>
          <w14:ligatures w14:val="none"/>
        </w:rPr>
      </w:pPr>
      <w:r w:rsidRPr="005F160F">
        <w:rPr>
          <w:rFonts w:eastAsia="Times New Roman" w:cs="Helvetica"/>
          <w:b/>
          <w:bCs/>
          <w:color w:val="2F2F2F"/>
          <w:kern w:val="0"/>
          <w:sz w:val="40"/>
          <w:szCs w:val="40"/>
          <w:lang w:val="en" w:eastAsia="en-GB"/>
          <w14:ligatures w14:val="none"/>
        </w:rPr>
        <w:t>Key Stage 2 SATs Results 202</w:t>
      </w:r>
      <w:r w:rsidR="00FC45D2" w:rsidRPr="005F160F">
        <w:rPr>
          <w:rFonts w:eastAsia="Times New Roman" w:cs="Helvetica"/>
          <w:b/>
          <w:bCs/>
          <w:color w:val="2F2F2F"/>
          <w:kern w:val="0"/>
          <w:sz w:val="40"/>
          <w:szCs w:val="40"/>
          <w:lang w:val="en" w:eastAsia="en-GB"/>
          <w14:ligatures w14:val="none"/>
        </w:rPr>
        <w:t>4</w:t>
      </w:r>
    </w:p>
    <w:p w14:paraId="1216836D" w14:textId="77777777" w:rsidR="00422AED" w:rsidRPr="00422AED" w:rsidRDefault="00422AED" w:rsidP="00422AED">
      <w:pPr>
        <w:spacing w:after="0" w:line="240" w:lineRule="auto"/>
        <w:contextualSpacing/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</w:pPr>
    </w:p>
    <w:p w14:paraId="569A44F0" w14:textId="65BFC416" w:rsidR="00422AED" w:rsidRPr="00422AED" w:rsidRDefault="00E904D8" w:rsidP="00422AED">
      <w:pPr>
        <w:spacing w:after="0" w:line="240" w:lineRule="auto"/>
        <w:contextualSpacing/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</w:pPr>
      <w:r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  <w:t>Year 6 children take a tes</w:t>
      </w:r>
      <w:r w:rsidR="004144E6"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  <w:t>t</w:t>
      </w:r>
      <w:r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  <w:t xml:space="preserve"> in Reading, </w:t>
      </w:r>
      <w:proofErr w:type="spellStart"/>
      <w:r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  <w:t>Maths</w:t>
      </w:r>
      <w:proofErr w:type="spellEnd"/>
      <w:r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  <w:t xml:space="preserve"> and </w:t>
      </w:r>
      <w:r w:rsidR="004144E6"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  <w:t>SPAG (Spelling, Punctuation and Grammar).</w:t>
      </w:r>
      <w:r w:rsidR="00422AED" w:rsidRPr="00422AED"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  <w:t xml:space="preserve">  The children </w:t>
      </w:r>
      <w:r w:rsidR="004144E6"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  <w:t>do</w:t>
      </w:r>
      <w:r w:rsidR="00422AED" w:rsidRPr="00422AED"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  <w:t xml:space="preserve"> not sit a writing test; the scores represent a teacher assessment (TA).</w:t>
      </w:r>
      <w:r w:rsidR="005F160F"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  <w:t xml:space="preserve"> </w:t>
      </w:r>
      <w:r w:rsidR="00422AED" w:rsidRPr="00422AED"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  <w:t>The table below shows</w:t>
      </w:r>
      <w:r w:rsidR="00E572A9"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  <w:t xml:space="preserve"> the percentage of </w:t>
      </w:r>
      <w:r w:rsidR="00422AED" w:rsidRPr="00422AED"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  <w:t xml:space="preserve">children </w:t>
      </w:r>
      <w:r w:rsidR="00FC45D2"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  <w:t xml:space="preserve">at TRJS </w:t>
      </w:r>
      <w:r w:rsidR="00E572A9"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  <w:t xml:space="preserve">who </w:t>
      </w:r>
      <w:r w:rsidR="00422AED" w:rsidRPr="00422AED"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  <w:t>attained expected</w:t>
      </w:r>
      <w:r w:rsidR="00EB3C13"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  <w:t xml:space="preserve"> (or above) and </w:t>
      </w:r>
      <w:r w:rsidR="00422AED" w:rsidRPr="00422AED"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  <w:t xml:space="preserve">greater depth </w:t>
      </w:r>
      <w:r w:rsidR="00FC45D2"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  <w:t xml:space="preserve">in 2024 </w:t>
      </w:r>
      <w:r w:rsidR="00422AED" w:rsidRPr="00422AED"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  <w:t>compared to the national</w:t>
      </w:r>
      <w:r w:rsidR="00837B6A"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  <w:t>.</w:t>
      </w:r>
    </w:p>
    <w:p w14:paraId="417E368D" w14:textId="77777777" w:rsidR="00CE3839" w:rsidRPr="00422AED" w:rsidRDefault="00CE3839" w:rsidP="00422AED">
      <w:pPr>
        <w:spacing w:after="0" w:line="240" w:lineRule="auto"/>
        <w:contextualSpacing/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45"/>
        <w:gridCol w:w="1442"/>
        <w:gridCol w:w="1561"/>
        <w:gridCol w:w="1559"/>
        <w:gridCol w:w="1560"/>
        <w:gridCol w:w="1561"/>
        <w:gridCol w:w="1528"/>
      </w:tblGrid>
      <w:tr w:rsidR="00CE3839" w:rsidRPr="00422AED" w14:paraId="04ADE893" w14:textId="43EEC14F" w:rsidTr="00EB3C13"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5E535EFA" w14:textId="77777777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Subject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40B5EB09" w14:textId="77777777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TRJS</w:t>
            </w:r>
          </w:p>
          <w:p w14:paraId="3F6F73AA" w14:textId="2B9445A0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Expected</w:t>
            </w:r>
            <w:r w:rsidR="00E572A9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 xml:space="preserve"> +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31B5083E" w14:textId="175F737E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National Expected</w:t>
            </w:r>
            <w:r w:rsidR="00E572A9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 xml:space="preserve"> +</w:t>
            </w:r>
          </w:p>
          <w:p w14:paraId="0909F0F1" w14:textId="1494470C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3E17BA5" w14:textId="634088FA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Difference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0CCACD8B" w14:textId="00400A8D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TRJS</w:t>
            </w:r>
          </w:p>
          <w:p w14:paraId="2C20A6F8" w14:textId="77777777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 xml:space="preserve">Greater </w:t>
            </w:r>
          </w:p>
          <w:p w14:paraId="5D6D0CCA" w14:textId="338C658D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Depth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667B8D39" w14:textId="77777777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National</w:t>
            </w:r>
          </w:p>
          <w:p w14:paraId="7FBF54DE" w14:textId="77777777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 xml:space="preserve">Greater </w:t>
            </w:r>
          </w:p>
          <w:p w14:paraId="32947735" w14:textId="2403B292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Depth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97AD242" w14:textId="0EB4034F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Difference</w:t>
            </w:r>
          </w:p>
        </w:tc>
      </w:tr>
      <w:tr w:rsidR="00422AED" w:rsidRPr="00422AED" w14:paraId="6250439A" w14:textId="37E110A8" w:rsidTr="00CE3839">
        <w:tc>
          <w:tcPr>
            <w:tcW w:w="1245" w:type="dxa"/>
            <w:tcBorders>
              <w:top w:val="single" w:sz="4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1EC00B59" w14:textId="77777777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Reading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60" w:type="dxa"/>
              <w:left w:w="150" w:type="dxa"/>
              <w:bottom w:w="60" w:type="dxa"/>
              <w:right w:w="150" w:type="dxa"/>
            </w:tcMar>
          </w:tcPr>
          <w:p w14:paraId="7FB993E2" w14:textId="559D4787" w:rsidR="00422AED" w:rsidRDefault="004613CE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86%</w:t>
            </w:r>
          </w:p>
          <w:p w14:paraId="488014CC" w14:textId="207FDDF7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74AAAA2D" w14:textId="2640A3F0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7</w:t>
            </w:r>
            <w:r w:rsidR="00837B6A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4</w:t>
            </w:r>
            <w:r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</w:tcPr>
          <w:p w14:paraId="03314197" w14:textId="0E6491A6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+1</w:t>
            </w:r>
            <w:r w:rsidR="00837B6A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2</w:t>
            </w:r>
            <w:r w:rsidR="0015643B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%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524F78E8" w14:textId="42617D2D" w:rsidR="00422AED" w:rsidRPr="00422AED" w:rsidRDefault="004613CE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55%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4DDE4029" w14:textId="3EE92521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2</w:t>
            </w:r>
            <w:r w:rsidR="007C3377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9</w:t>
            </w:r>
            <w:r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%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</w:tcPr>
          <w:p w14:paraId="5048DF56" w14:textId="2FD11FF3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+</w:t>
            </w:r>
            <w:r w:rsidR="007C3377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26%</w:t>
            </w:r>
          </w:p>
        </w:tc>
      </w:tr>
      <w:tr w:rsidR="00422AED" w:rsidRPr="00422AED" w14:paraId="2092B2A6" w14:textId="16ACCC13" w:rsidTr="00CE3839">
        <w:tc>
          <w:tcPr>
            <w:tcW w:w="124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3C3E5B90" w14:textId="77777777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Writing (TA)</w:t>
            </w:r>
          </w:p>
        </w:tc>
        <w:tc>
          <w:tcPr>
            <w:tcW w:w="1442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60" w:type="dxa"/>
              <w:left w:w="150" w:type="dxa"/>
              <w:bottom w:w="60" w:type="dxa"/>
              <w:right w:w="150" w:type="dxa"/>
            </w:tcMar>
          </w:tcPr>
          <w:p w14:paraId="3F4B7D60" w14:textId="21E0BCDE" w:rsidR="00422AED" w:rsidRPr="00422AED" w:rsidRDefault="007C3377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80</w:t>
            </w:r>
            <w:r w:rsidR="00422AED"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%</w:t>
            </w:r>
          </w:p>
        </w:tc>
        <w:tc>
          <w:tcPr>
            <w:tcW w:w="1561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4E15B274" w14:textId="2D933C5A" w:rsidR="00422AED" w:rsidRPr="00422AED" w:rsidRDefault="007C3377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7</w:t>
            </w:r>
            <w:r w:rsidR="004A19E6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2</w:t>
            </w:r>
            <w:r w:rsidR="00422AED"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%</w:t>
            </w:r>
          </w:p>
        </w:tc>
        <w:tc>
          <w:tcPr>
            <w:tcW w:w="1559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</w:tcPr>
          <w:p w14:paraId="14520D12" w14:textId="259179E6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+</w:t>
            </w:r>
            <w:r w:rsidR="004A19E6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8</w:t>
            </w:r>
            <w:r w:rsidR="007C3377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%</w:t>
            </w:r>
          </w:p>
        </w:tc>
        <w:tc>
          <w:tcPr>
            <w:tcW w:w="15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316BD92B" w14:textId="6397D8E9" w:rsidR="00422AED" w:rsidRPr="00422AED" w:rsidRDefault="00962F96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9</w:t>
            </w:r>
            <w:r w:rsidR="00422AED"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%</w:t>
            </w:r>
          </w:p>
        </w:tc>
        <w:tc>
          <w:tcPr>
            <w:tcW w:w="1561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117715F9" w14:textId="4DB8C53F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13%</w:t>
            </w:r>
          </w:p>
        </w:tc>
        <w:tc>
          <w:tcPr>
            <w:tcW w:w="1528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</w:tcPr>
          <w:p w14:paraId="7E1DA29B" w14:textId="28734700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-</w:t>
            </w:r>
            <w:r w:rsidR="00962F96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4%</w:t>
            </w:r>
          </w:p>
        </w:tc>
      </w:tr>
      <w:tr w:rsidR="00422AED" w:rsidRPr="00422AED" w14:paraId="2027AFEE" w14:textId="51F40CDE" w:rsidTr="00CE3839">
        <w:tc>
          <w:tcPr>
            <w:tcW w:w="124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60" w:type="dxa"/>
              <w:left w:w="150" w:type="dxa"/>
              <w:bottom w:w="60" w:type="dxa"/>
              <w:right w:w="150" w:type="dxa"/>
            </w:tcMar>
          </w:tcPr>
          <w:p w14:paraId="36DC3ED5" w14:textId="1C839AC6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SPAG</w:t>
            </w:r>
          </w:p>
        </w:tc>
        <w:tc>
          <w:tcPr>
            <w:tcW w:w="1442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60" w:type="dxa"/>
              <w:left w:w="150" w:type="dxa"/>
              <w:bottom w:w="60" w:type="dxa"/>
              <w:right w:w="150" w:type="dxa"/>
            </w:tcMar>
          </w:tcPr>
          <w:p w14:paraId="690C1F1C" w14:textId="2D800357" w:rsid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8</w:t>
            </w:r>
            <w:r w:rsidR="00962F96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  <w:r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%</w:t>
            </w:r>
          </w:p>
          <w:p w14:paraId="3A633185" w14:textId="080CFB25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61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60" w:type="dxa"/>
              <w:left w:w="150" w:type="dxa"/>
              <w:bottom w:w="60" w:type="dxa"/>
              <w:right w:w="150" w:type="dxa"/>
            </w:tcMar>
          </w:tcPr>
          <w:p w14:paraId="0A6F8161" w14:textId="77777777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72%</w:t>
            </w:r>
          </w:p>
        </w:tc>
        <w:tc>
          <w:tcPr>
            <w:tcW w:w="1559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</w:tcPr>
          <w:p w14:paraId="7701E944" w14:textId="5C7AC568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+1</w:t>
            </w:r>
            <w:r w:rsidR="003375C3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4%</w:t>
            </w:r>
          </w:p>
        </w:tc>
        <w:tc>
          <w:tcPr>
            <w:tcW w:w="15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60" w:type="dxa"/>
              <w:left w:w="150" w:type="dxa"/>
              <w:bottom w:w="60" w:type="dxa"/>
              <w:right w:w="150" w:type="dxa"/>
            </w:tcMar>
          </w:tcPr>
          <w:p w14:paraId="72C31358" w14:textId="41AEF315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5</w:t>
            </w:r>
            <w:r w:rsidR="00962F96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4</w:t>
            </w:r>
            <w:r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%</w:t>
            </w:r>
          </w:p>
        </w:tc>
        <w:tc>
          <w:tcPr>
            <w:tcW w:w="1561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60" w:type="dxa"/>
              <w:left w:w="150" w:type="dxa"/>
              <w:bottom w:w="60" w:type="dxa"/>
              <w:right w:w="150" w:type="dxa"/>
            </w:tcMar>
          </w:tcPr>
          <w:p w14:paraId="40C9FE25" w14:textId="1ECFAEEE" w:rsidR="00422AED" w:rsidRPr="00422AED" w:rsidRDefault="003375C3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30</w:t>
            </w:r>
            <w:r w:rsidR="00422AED"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%</w:t>
            </w:r>
          </w:p>
        </w:tc>
        <w:tc>
          <w:tcPr>
            <w:tcW w:w="1528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</w:tcPr>
          <w:p w14:paraId="1A9E8488" w14:textId="4A857DE1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+2</w:t>
            </w:r>
            <w:r w:rsidR="003375C3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4%</w:t>
            </w:r>
          </w:p>
        </w:tc>
      </w:tr>
      <w:tr w:rsidR="00422AED" w:rsidRPr="00422AED" w14:paraId="364BCBDB" w14:textId="4E4F0DC0" w:rsidTr="00CE3839">
        <w:tc>
          <w:tcPr>
            <w:tcW w:w="124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2D94F2D0" w14:textId="77777777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Maths</w:t>
            </w:r>
          </w:p>
        </w:tc>
        <w:tc>
          <w:tcPr>
            <w:tcW w:w="1442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60" w:type="dxa"/>
              <w:left w:w="150" w:type="dxa"/>
              <w:bottom w:w="60" w:type="dxa"/>
              <w:right w:w="150" w:type="dxa"/>
            </w:tcMar>
          </w:tcPr>
          <w:p w14:paraId="0A75E956" w14:textId="77777777" w:rsid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88%</w:t>
            </w:r>
          </w:p>
          <w:p w14:paraId="4633D5A0" w14:textId="50759526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61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4D974094" w14:textId="3797BDCF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7</w:t>
            </w:r>
            <w:r w:rsidR="003375C3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3</w:t>
            </w:r>
            <w:r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%</w:t>
            </w:r>
          </w:p>
        </w:tc>
        <w:tc>
          <w:tcPr>
            <w:tcW w:w="1559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</w:tcPr>
          <w:p w14:paraId="10A6409F" w14:textId="300278F8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+1</w:t>
            </w:r>
            <w:r w:rsidR="003375C3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5%</w:t>
            </w:r>
          </w:p>
        </w:tc>
        <w:tc>
          <w:tcPr>
            <w:tcW w:w="15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3E95455B" w14:textId="56223712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4</w:t>
            </w:r>
            <w:r w:rsidR="00962F96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2</w:t>
            </w:r>
            <w:r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%</w:t>
            </w:r>
          </w:p>
        </w:tc>
        <w:tc>
          <w:tcPr>
            <w:tcW w:w="1561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7F929ADB" w14:textId="139AFDF5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22%</w:t>
            </w:r>
          </w:p>
        </w:tc>
        <w:tc>
          <w:tcPr>
            <w:tcW w:w="1528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</w:tcPr>
          <w:p w14:paraId="49CF6F5E" w14:textId="681384B7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+2</w:t>
            </w:r>
            <w:r w:rsidR="003375C3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0%</w:t>
            </w:r>
          </w:p>
        </w:tc>
      </w:tr>
    </w:tbl>
    <w:p w14:paraId="629D6F24" w14:textId="1B3449A2" w:rsidR="00CE3839" w:rsidRPr="00422AED" w:rsidRDefault="00422AED" w:rsidP="00422AED">
      <w:pPr>
        <w:spacing w:after="0" w:line="240" w:lineRule="auto"/>
        <w:contextualSpacing/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</w:pPr>
      <w:r w:rsidRPr="00422AED"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  <w:t> </w:t>
      </w:r>
    </w:p>
    <w:p w14:paraId="4A0CC40B" w14:textId="77777777" w:rsidR="00422AED" w:rsidRPr="00C45499" w:rsidRDefault="00422AED" w:rsidP="00422AED">
      <w:pPr>
        <w:spacing w:after="0" w:line="240" w:lineRule="auto"/>
        <w:contextualSpacing/>
        <w:rPr>
          <w:rFonts w:eastAsia="Times New Roman" w:cs="Helvetica"/>
          <w:color w:val="2F2F2F"/>
          <w:kern w:val="0"/>
          <w:sz w:val="28"/>
          <w:szCs w:val="28"/>
          <w:lang w:val="en" w:eastAsia="en-GB"/>
          <w14:ligatures w14:val="none"/>
        </w:rPr>
      </w:pPr>
      <w:r w:rsidRPr="00C45499">
        <w:rPr>
          <w:rFonts w:eastAsia="Times New Roman" w:cs="Helvetica"/>
          <w:b/>
          <w:bCs/>
          <w:color w:val="2F2F2F"/>
          <w:kern w:val="0"/>
          <w:sz w:val="28"/>
          <w:szCs w:val="28"/>
          <w:lang w:val="en" w:eastAsia="en-GB"/>
          <w14:ligatures w14:val="none"/>
        </w:rPr>
        <w:t>Average Scaled Scores</w:t>
      </w:r>
    </w:p>
    <w:p w14:paraId="66C9A632" w14:textId="5BEDB385" w:rsidR="00422AED" w:rsidRPr="00422AED" w:rsidRDefault="00422AED" w:rsidP="00422AED">
      <w:pPr>
        <w:spacing w:after="0" w:line="240" w:lineRule="auto"/>
        <w:contextualSpacing/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</w:pPr>
      <w:r w:rsidRPr="00422AED"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  <w:t xml:space="preserve">The table below shows </w:t>
      </w:r>
      <w:r w:rsidR="00C97F08"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  <w:t xml:space="preserve">the </w:t>
      </w:r>
      <w:r w:rsidRPr="00422AED"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  <w:t>average scaled score in Reading</w:t>
      </w:r>
      <w:r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  <w:t xml:space="preserve">, </w:t>
      </w:r>
      <w:proofErr w:type="spellStart"/>
      <w:r w:rsidRPr="00422AED"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  <w:t>Math</w:t>
      </w:r>
      <w:r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  <w:t>s</w:t>
      </w:r>
      <w:proofErr w:type="spellEnd"/>
      <w:r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  <w:t xml:space="preserve"> and SPAG</w:t>
      </w:r>
      <w:r w:rsidRPr="00422AED"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  <w:t>s, compared to the national average scaled score</w:t>
      </w:r>
      <w:r w:rsidR="00CE3839"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  <w:t xml:space="preserve"> in those subjects:</w:t>
      </w:r>
    </w:p>
    <w:p w14:paraId="60F9C1F3" w14:textId="77777777" w:rsidR="00422AED" w:rsidRPr="00422AED" w:rsidRDefault="00422AED" w:rsidP="00422AED">
      <w:pPr>
        <w:spacing w:after="0" w:line="240" w:lineRule="auto"/>
        <w:contextualSpacing/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1"/>
        <w:gridCol w:w="3110"/>
        <w:gridCol w:w="2968"/>
        <w:gridCol w:w="2827"/>
      </w:tblGrid>
      <w:tr w:rsidR="00CE3839" w:rsidRPr="00422AED" w14:paraId="3EE90926" w14:textId="5BCF9EF3" w:rsidTr="00EB3C13"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27C0DEB7" w14:textId="77777777" w:rsidR="00CE3839" w:rsidRDefault="00CE3839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Subject</w:t>
            </w:r>
          </w:p>
          <w:p w14:paraId="689275CB" w14:textId="77777777" w:rsidR="00CE3839" w:rsidRPr="00422AED" w:rsidRDefault="00CE3839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1F55E439" w14:textId="77777777" w:rsidR="00CE3839" w:rsidRDefault="00CE3839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T</w:t>
            </w:r>
            <w:r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 xml:space="preserve">RJS </w:t>
            </w:r>
          </w:p>
          <w:p w14:paraId="55BDE9E0" w14:textId="58C1D6AF" w:rsidR="00CE3839" w:rsidRPr="00422AED" w:rsidRDefault="00CE3839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A</w:t>
            </w:r>
            <w:r w:rsidRPr="00422AED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 xml:space="preserve">verage </w:t>
            </w:r>
            <w:r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S</w:t>
            </w:r>
            <w:r w:rsidRPr="00422AED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 xml:space="preserve">caled </w:t>
            </w:r>
            <w:r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Sc</w:t>
            </w:r>
            <w:r w:rsidRPr="00422AED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ore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3066BCC8" w14:textId="77777777" w:rsidR="00CE3839" w:rsidRDefault="00CE3839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 xml:space="preserve">National </w:t>
            </w:r>
          </w:p>
          <w:p w14:paraId="71C21D40" w14:textId="5D4298EF" w:rsidR="00CE3839" w:rsidRPr="00422AED" w:rsidRDefault="00CE3839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A</w:t>
            </w:r>
            <w:r w:rsidRPr="00422AED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 xml:space="preserve">verage </w:t>
            </w:r>
            <w:r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S</w:t>
            </w:r>
            <w:r w:rsidRPr="00422AED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 xml:space="preserve">caled </w:t>
            </w:r>
            <w:r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S</w:t>
            </w:r>
            <w:r w:rsidRPr="00422AED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core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711ACD0" w14:textId="28B3A6EB" w:rsidR="00CE3839" w:rsidRPr="00422AED" w:rsidRDefault="00CE3839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Difference</w:t>
            </w:r>
          </w:p>
        </w:tc>
      </w:tr>
      <w:tr w:rsidR="00CE3839" w:rsidRPr="00422AED" w14:paraId="63D0D5A4" w14:textId="0C1F8DEB" w:rsidTr="00CE3839">
        <w:tc>
          <w:tcPr>
            <w:tcW w:w="1553" w:type="dxa"/>
            <w:tcBorders>
              <w:top w:val="single" w:sz="4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5CC09773" w14:textId="77777777" w:rsidR="00CE3839" w:rsidRPr="002873B9" w:rsidRDefault="00CE3839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873B9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Reading</w:t>
            </w:r>
          </w:p>
          <w:p w14:paraId="2D672A6E" w14:textId="77777777" w:rsidR="00CE3839" w:rsidRPr="002873B9" w:rsidRDefault="00CE3839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</w:p>
          <w:p w14:paraId="0D10DC09" w14:textId="77777777" w:rsidR="00CE3839" w:rsidRPr="002873B9" w:rsidRDefault="00CE3839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60" w:type="dxa"/>
              <w:left w:w="150" w:type="dxa"/>
              <w:bottom w:w="60" w:type="dxa"/>
              <w:right w:w="150" w:type="dxa"/>
            </w:tcMar>
          </w:tcPr>
          <w:p w14:paraId="5AD607F4" w14:textId="1AA09A5D" w:rsidR="00CE3839" w:rsidRPr="00422AED" w:rsidRDefault="00CE3839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109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5FFC0ECE" w14:textId="77777777" w:rsidR="00CE3839" w:rsidRPr="00422AED" w:rsidRDefault="00CE3839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105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</w:tcPr>
          <w:p w14:paraId="3194287E" w14:textId="79AD304A" w:rsidR="00CE3839" w:rsidRPr="00422AED" w:rsidRDefault="00CE3839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+4</w:t>
            </w:r>
          </w:p>
        </w:tc>
      </w:tr>
      <w:tr w:rsidR="00CE3839" w:rsidRPr="00422AED" w14:paraId="6D82E240" w14:textId="1BE2457D" w:rsidTr="00CE3839">
        <w:tc>
          <w:tcPr>
            <w:tcW w:w="1553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60" w:type="dxa"/>
              <w:left w:w="150" w:type="dxa"/>
              <w:bottom w:w="60" w:type="dxa"/>
              <w:right w:w="150" w:type="dxa"/>
            </w:tcMar>
          </w:tcPr>
          <w:p w14:paraId="1BC72232" w14:textId="0C3D639A" w:rsidR="00CE3839" w:rsidRPr="002873B9" w:rsidRDefault="00CE3839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873B9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SPAG</w:t>
            </w:r>
          </w:p>
          <w:p w14:paraId="5DA0E87E" w14:textId="77777777" w:rsidR="00CE3839" w:rsidRPr="002873B9" w:rsidRDefault="00CE3839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12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60" w:type="dxa"/>
              <w:left w:w="150" w:type="dxa"/>
              <w:bottom w:w="60" w:type="dxa"/>
              <w:right w:w="150" w:type="dxa"/>
            </w:tcMar>
          </w:tcPr>
          <w:p w14:paraId="0104038B" w14:textId="39DC63A9" w:rsidR="00CE3839" w:rsidRPr="00422AED" w:rsidRDefault="00CE3839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1</w:t>
            </w:r>
            <w:r w:rsidR="004613CE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10</w:t>
            </w:r>
          </w:p>
        </w:tc>
        <w:tc>
          <w:tcPr>
            <w:tcW w:w="2977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60" w:type="dxa"/>
              <w:left w:w="150" w:type="dxa"/>
              <w:bottom w:w="60" w:type="dxa"/>
              <w:right w:w="150" w:type="dxa"/>
            </w:tcMar>
          </w:tcPr>
          <w:p w14:paraId="12088FD7" w14:textId="77777777" w:rsidR="00CE3839" w:rsidRPr="00422AED" w:rsidRDefault="00CE3839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105</w:t>
            </w:r>
          </w:p>
        </w:tc>
        <w:tc>
          <w:tcPr>
            <w:tcW w:w="283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</w:tcPr>
          <w:p w14:paraId="52908C79" w14:textId="2E242755" w:rsidR="00CE3839" w:rsidRPr="00422AED" w:rsidRDefault="00CE3839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+</w:t>
            </w:r>
            <w:r w:rsidR="0015643B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5</w:t>
            </w:r>
          </w:p>
        </w:tc>
      </w:tr>
      <w:tr w:rsidR="00CE3839" w:rsidRPr="00422AED" w14:paraId="694EE862" w14:textId="0E69E36A" w:rsidTr="00CE3839">
        <w:tc>
          <w:tcPr>
            <w:tcW w:w="1553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264E150C" w14:textId="77777777" w:rsidR="00CE3839" w:rsidRPr="002873B9" w:rsidRDefault="00CE3839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873B9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Maths</w:t>
            </w:r>
          </w:p>
          <w:p w14:paraId="74FAAA93" w14:textId="77777777" w:rsidR="00CE3839" w:rsidRPr="002873B9" w:rsidRDefault="00CE3839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</w:p>
          <w:p w14:paraId="512EB0F7" w14:textId="77777777" w:rsidR="00CE3839" w:rsidRPr="002873B9" w:rsidRDefault="00CE3839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12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60" w:type="dxa"/>
              <w:left w:w="150" w:type="dxa"/>
              <w:bottom w:w="60" w:type="dxa"/>
              <w:right w:w="150" w:type="dxa"/>
            </w:tcMar>
          </w:tcPr>
          <w:p w14:paraId="0747D1C5" w14:textId="1F30CC99" w:rsidR="00CE3839" w:rsidRPr="00422AED" w:rsidRDefault="00CE3839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107</w:t>
            </w:r>
          </w:p>
        </w:tc>
        <w:tc>
          <w:tcPr>
            <w:tcW w:w="2977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69472477" w14:textId="77777777" w:rsidR="00CE3839" w:rsidRPr="00422AED" w:rsidRDefault="00CE3839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104</w:t>
            </w:r>
          </w:p>
        </w:tc>
        <w:tc>
          <w:tcPr>
            <w:tcW w:w="283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</w:tcPr>
          <w:p w14:paraId="0F460ABD" w14:textId="3F0BB962" w:rsidR="00CE3839" w:rsidRPr="00422AED" w:rsidRDefault="00CE3839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+3</w:t>
            </w:r>
          </w:p>
        </w:tc>
      </w:tr>
    </w:tbl>
    <w:p w14:paraId="6BF3521F" w14:textId="77777777" w:rsidR="005F160F" w:rsidRDefault="005F160F" w:rsidP="00422AED">
      <w:pPr>
        <w:spacing w:after="0" w:line="240" w:lineRule="auto"/>
        <w:contextualSpacing/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</w:pPr>
    </w:p>
    <w:p w14:paraId="61AA1B65" w14:textId="5E300CC7" w:rsidR="00422AED" w:rsidRPr="00C45499" w:rsidRDefault="00422AED" w:rsidP="00422AED">
      <w:pPr>
        <w:spacing w:after="0" w:line="240" w:lineRule="auto"/>
        <w:contextualSpacing/>
        <w:rPr>
          <w:rFonts w:eastAsia="Times New Roman" w:cs="Helvetica"/>
          <w:color w:val="2F2F2F"/>
          <w:kern w:val="0"/>
          <w:sz w:val="28"/>
          <w:szCs w:val="28"/>
          <w:lang w:val="en" w:eastAsia="en-GB"/>
          <w14:ligatures w14:val="none"/>
        </w:rPr>
      </w:pPr>
      <w:r w:rsidRPr="00C45499">
        <w:rPr>
          <w:rFonts w:eastAsia="Times New Roman" w:cs="Helvetica"/>
          <w:color w:val="2F2F2F"/>
          <w:kern w:val="0"/>
          <w:sz w:val="28"/>
          <w:szCs w:val="28"/>
          <w:lang w:val="en" w:eastAsia="en-GB"/>
          <w14:ligatures w14:val="none"/>
        </w:rPr>
        <w:t> </w:t>
      </w:r>
      <w:r w:rsidRPr="00C45499">
        <w:rPr>
          <w:rFonts w:eastAsia="Times New Roman" w:cs="Helvetica"/>
          <w:b/>
          <w:bCs/>
          <w:color w:val="2F2F2F"/>
          <w:kern w:val="0"/>
          <w:sz w:val="28"/>
          <w:szCs w:val="28"/>
          <w:lang w:val="en" w:eastAsia="en-GB"/>
          <w14:ligatures w14:val="none"/>
        </w:rPr>
        <w:t xml:space="preserve">Combined Reading, Writing, </w:t>
      </w:r>
      <w:proofErr w:type="spellStart"/>
      <w:r w:rsidRPr="00C45499">
        <w:rPr>
          <w:rFonts w:eastAsia="Times New Roman" w:cs="Helvetica"/>
          <w:b/>
          <w:bCs/>
          <w:color w:val="2F2F2F"/>
          <w:kern w:val="0"/>
          <w:sz w:val="28"/>
          <w:szCs w:val="28"/>
          <w:lang w:val="en" w:eastAsia="en-GB"/>
          <w14:ligatures w14:val="none"/>
        </w:rPr>
        <w:t>Maths</w:t>
      </w:r>
      <w:proofErr w:type="spellEnd"/>
      <w:r w:rsidRPr="00C45499">
        <w:rPr>
          <w:rFonts w:eastAsia="Times New Roman" w:cs="Helvetica"/>
          <w:b/>
          <w:bCs/>
          <w:color w:val="2F2F2F"/>
          <w:kern w:val="0"/>
          <w:sz w:val="28"/>
          <w:szCs w:val="28"/>
          <w:lang w:val="en" w:eastAsia="en-GB"/>
          <w14:ligatures w14:val="none"/>
        </w:rPr>
        <w:t xml:space="preserve"> </w:t>
      </w:r>
    </w:p>
    <w:p w14:paraId="26F6F68B" w14:textId="77777777" w:rsidR="004C4931" w:rsidRPr="00422AED" w:rsidRDefault="004C4931" w:rsidP="00422AED">
      <w:pPr>
        <w:spacing w:after="0" w:line="240" w:lineRule="auto"/>
        <w:contextualSpacing/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67"/>
        <w:gridCol w:w="2150"/>
        <w:gridCol w:w="1844"/>
        <w:gridCol w:w="2095"/>
      </w:tblGrid>
      <w:tr w:rsidR="00E572A9" w:rsidRPr="00422AED" w14:paraId="7AD8D209" w14:textId="6649A1F3" w:rsidTr="00EB3C13"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tcMar>
              <w:top w:w="60" w:type="dxa"/>
              <w:left w:w="150" w:type="dxa"/>
              <w:bottom w:w="60" w:type="dxa"/>
              <w:right w:w="150" w:type="dxa"/>
            </w:tcMar>
          </w:tcPr>
          <w:p w14:paraId="69EF1887" w14:textId="77777777" w:rsidR="00E572A9" w:rsidRPr="00E572A9" w:rsidRDefault="00E572A9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tcMar>
              <w:top w:w="60" w:type="dxa"/>
              <w:left w:w="150" w:type="dxa"/>
              <w:bottom w:w="60" w:type="dxa"/>
              <w:right w:w="150" w:type="dxa"/>
            </w:tcMar>
          </w:tcPr>
          <w:p w14:paraId="3D05EAB2" w14:textId="77777777" w:rsidR="00E572A9" w:rsidRPr="00E572A9" w:rsidRDefault="00E572A9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E572A9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TRJS</w:t>
            </w:r>
          </w:p>
          <w:p w14:paraId="148CDBCC" w14:textId="09F077D5" w:rsidR="00E572A9" w:rsidRPr="00E572A9" w:rsidRDefault="00E572A9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4517E5B" w14:textId="2CDB650F" w:rsidR="00E572A9" w:rsidRPr="00E572A9" w:rsidRDefault="00E572A9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E572A9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National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1D6CADC" w14:textId="2FE51815" w:rsidR="00E572A9" w:rsidRPr="00E572A9" w:rsidRDefault="000F74F3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Difference</w:t>
            </w:r>
          </w:p>
        </w:tc>
      </w:tr>
      <w:tr w:rsidR="00E572A9" w:rsidRPr="00422AED" w14:paraId="06778C0C" w14:textId="56B92B8B" w:rsidTr="009852B8">
        <w:tc>
          <w:tcPr>
            <w:tcW w:w="4364" w:type="dxa"/>
            <w:tcBorders>
              <w:top w:val="single" w:sz="4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1BF2CF73" w14:textId="1F60DF51" w:rsidR="00E572A9" w:rsidRPr="00E572A9" w:rsidRDefault="00E572A9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E572A9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 xml:space="preserve">Expected </w:t>
            </w:r>
            <w:r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 xml:space="preserve">+ </w:t>
            </w:r>
            <w:r w:rsidRPr="00E572A9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%</w:t>
            </w:r>
          </w:p>
          <w:p w14:paraId="32597EF6" w14:textId="77777777" w:rsidR="00E572A9" w:rsidRPr="00E572A9" w:rsidRDefault="00E572A9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 xml:space="preserve">Reading, Writing and Maths </w:t>
            </w:r>
            <w:r w:rsidRPr="00E572A9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Combined</w:t>
            </w:r>
          </w:p>
          <w:p w14:paraId="07CDFF0B" w14:textId="1704530D" w:rsidR="00E572A9" w:rsidRPr="00422AED" w:rsidRDefault="00E572A9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149" w:type="dxa"/>
            <w:tcBorders>
              <w:top w:val="single" w:sz="4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04BDF548" w14:textId="4A03372C" w:rsidR="00E572A9" w:rsidRPr="00422AED" w:rsidRDefault="00BF2DC5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77</w:t>
            </w:r>
            <w:r w:rsidR="00E572A9"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</w:tcPr>
          <w:p w14:paraId="7A5A3BAD" w14:textId="23B3D5E0" w:rsidR="00E572A9" w:rsidRPr="00422AED" w:rsidRDefault="00C46F30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61</w:t>
            </w:r>
            <w:r w:rsidR="00E572A9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%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</w:tcPr>
          <w:p w14:paraId="18C8682A" w14:textId="1150A4D1" w:rsidR="00E572A9" w:rsidRPr="00422AED" w:rsidRDefault="000F74F3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+1</w:t>
            </w:r>
            <w:r w:rsidR="00C46F30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  <w:r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%</w:t>
            </w:r>
          </w:p>
        </w:tc>
      </w:tr>
      <w:tr w:rsidR="00E572A9" w:rsidRPr="00422AED" w14:paraId="6D9A0FE1" w14:textId="311C16DF" w:rsidTr="00E572A9">
        <w:tc>
          <w:tcPr>
            <w:tcW w:w="4364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19DCF1BE" w14:textId="793BE6BB" w:rsidR="00E572A9" w:rsidRPr="00E572A9" w:rsidRDefault="00E572A9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E572A9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Greater Depth %</w:t>
            </w:r>
          </w:p>
          <w:p w14:paraId="7778E45E" w14:textId="77777777" w:rsidR="00E572A9" w:rsidRPr="00E572A9" w:rsidRDefault="00E572A9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 xml:space="preserve">Reading, Writing and Maths </w:t>
            </w:r>
            <w:r w:rsidRPr="00E572A9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Combined</w:t>
            </w:r>
          </w:p>
          <w:p w14:paraId="560E61CA" w14:textId="0995B3F2" w:rsidR="00E572A9" w:rsidRPr="00422AED" w:rsidRDefault="00E572A9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149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00CA57E1" w14:textId="0F4CDEEE" w:rsidR="00E572A9" w:rsidRPr="00422AED" w:rsidRDefault="00BF2DC5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8</w:t>
            </w:r>
            <w:r w:rsidR="00E572A9"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%</w:t>
            </w:r>
          </w:p>
        </w:tc>
        <w:tc>
          <w:tcPr>
            <w:tcW w:w="1843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</w:tcPr>
          <w:p w14:paraId="44B6E7B7" w14:textId="490A1E85" w:rsidR="00E572A9" w:rsidRPr="00422AED" w:rsidRDefault="000F74F3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8%</w:t>
            </w:r>
          </w:p>
        </w:tc>
        <w:tc>
          <w:tcPr>
            <w:tcW w:w="2094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</w:tcPr>
          <w:p w14:paraId="1DA63A03" w14:textId="1B8EC8C0" w:rsidR="00E572A9" w:rsidRPr="00422AED" w:rsidRDefault="00C45499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---</w:t>
            </w:r>
          </w:p>
        </w:tc>
      </w:tr>
    </w:tbl>
    <w:p w14:paraId="148BEB78" w14:textId="77777777" w:rsidR="00CE3839" w:rsidRPr="00422AED" w:rsidRDefault="00CE3839" w:rsidP="00422AED">
      <w:pPr>
        <w:spacing w:after="0" w:line="240" w:lineRule="auto"/>
        <w:rPr>
          <w:rFonts w:eastAsia="Times New Roman" w:cs="Times New Roman"/>
          <w:kern w:val="0"/>
          <w14:ligatures w14:val="none"/>
        </w:rPr>
      </w:pPr>
    </w:p>
    <w:p w14:paraId="18581483" w14:textId="77777777" w:rsidR="005F160F" w:rsidRPr="00C97F08" w:rsidRDefault="00422AED" w:rsidP="00422AED">
      <w:pPr>
        <w:spacing w:after="0" w:line="240" w:lineRule="auto"/>
        <w:rPr>
          <w:rFonts w:ascii="Lucida Handwriting" w:eastAsia="Times New Roman" w:hAnsi="Lucida Handwriting" w:cs="Times New Roman"/>
          <w:b/>
          <w:bCs/>
          <w:i/>
          <w:kern w:val="0"/>
          <w:sz w:val="28"/>
          <w:szCs w:val="28"/>
          <w14:ligatures w14:val="none"/>
        </w:rPr>
      </w:pPr>
      <w:r w:rsidRPr="00C97F08">
        <w:rPr>
          <w:rFonts w:ascii="Lucida Handwriting" w:eastAsia="Times New Roman" w:hAnsi="Lucida Handwriting" w:cs="Times New Roman"/>
          <w:b/>
          <w:bCs/>
          <w:i/>
          <w:kern w:val="0"/>
          <w:sz w:val="28"/>
          <w:szCs w:val="28"/>
          <w14:ligatures w14:val="none"/>
        </w:rPr>
        <w:t>Mr J Emery</w:t>
      </w:r>
    </w:p>
    <w:p w14:paraId="3138EA04" w14:textId="3E1B652A" w:rsidR="00C301C9" w:rsidRPr="005F160F" w:rsidRDefault="00422AED" w:rsidP="005F160F">
      <w:pPr>
        <w:spacing w:after="0" w:line="240" w:lineRule="auto"/>
        <w:rPr>
          <w:rFonts w:eastAsia="Times New Roman" w:cs="Times New Roman"/>
          <w:b/>
          <w:bCs/>
          <w:i/>
          <w:kern w:val="0"/>
          <w:sz w:val="28"/>
          <w:szCs w:val="28"/>
          <w14:ligatures w14:val="none"/>
        </w:rPr>
      </w:pPr>
      <w:r w:rsidRPr="00422AED">
        <w:rPr>
          <w:rFonts w:eastAsia="Times New Roman" w:cs="Times New Roman"/>
          <w:b/>
          <w:bCs/>
          <w:kern w:val="0"/>
          <w:sz w:val="28"/>
          <w:szCs w:val="28"/>
          <w14:ligatures w14:val="none"/>
        </w:rPr>
        <w:t>Headteacher</w:t>
      </w:r>
    </w:p>
    <w:sectPr w:rsidR="00C301C9" w:rsidRPr="005F160F" w:rsidSect="00422AED">
      <w:footerReference w:type="default" r:id="rId8"/>
      <w:pgSz w:w="11906" w:h="16838"/>
      <w:pgMar w:top="720" w:right="720" w:bottom="720" w:left="720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0635BF" w14:textId="77777777" w:rsidR="00731C41" w:rsidRDefault="00731C41" w:rsidP="00CE3839">
      <w:pPr>
        <w:spacing w:after="0" w:line="240" w:lineRule="auto"/>
      </w:pPr>
      <w:r>
        <w:separator/>
      </w:r>
    </w:p>
  </w:endnote>
  <w:endnote w:type="continuationSeparator" w:id="0">
    <w:p w14:paraId="2B320D63" w14:textId="77777777" w:rsidR="00731C41" w:rsidRDefault="00731C41" w:rsidP="00CE38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9405280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0FAC597" w14:textId="5BB0BD89" w:rsidR="00CE3839" w:rsidRDefault="00CE383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FDA9E6" w14:textId="77777777" w:rsidR="006228DD" w:rsidRDefault="006228DD" w:rsidP="002F2051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4BE1AE" w14:textId="77777777" w:rsidR="00731C41" w:rsidRDefault="00731C41" w:rsidP="00CE3839">
      <w:pPr>
        <w:spacing w:after="0" w:line="240" w:lineRule="auto"/>
      </w:pPr>
      <w:r>
        <w:separator/>
      </w:r>
    </w:p>
  </w:footnote>
  <w:footnote w:type="continuationSeparator" w:id="0">
    <w:p w14:paraId="0CBF03B3" w14:textId="77777777" w:rsidR="00731C41" w:rsidRDefault="00731C41" w:rsidP="00CE383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AED"/>
    <w:rsid w:val="00046B7F"/>
    <w:rsid w:val="000F74F3"/>
    <w:rsid w:val="0015643B"/>
    <w:rsid w:val="002873B9"/>
    <w:rsid w:val="003105DD"/>
    <w:rsid w:val="003375C3"/>
    <w:rsid w:val="004144E6"/>
    <w:rsid w:val="004149A9"/>
    <w:rsid w:val="00422AED"/>
    <w:rsid w:val="00442B4F"/>
    <w:rsid w:val="004613CE"/>
    <w:rsid w:val="004A19E6"/>
    <w:rsid w:val="004C4931"/>
    <w:rsid w:val="005F160F"/>
    <w:rsid w:val="006228DD"/>
    <w:rsid w:val="0068205F"/>
    <w:rsid w:val="00731C41"/>
    <w:rsid w:val="007C3377"/>
    <w:rsid w:val="008024F3"/>
    <w:rsid w:val="00837B6A"/>
    <w:rsid w:val="00962F96"/>
    <w:rsid w:val="009852B8"/>
    <w:rsid w:val="009A2621"/>
    <w:rsid w:val="00A01A75"/>
    <w:rsid w:val="00AC1BCD"/>
    <w:rsid w:val="00BF2DC5"/>
    <w:rsid w:val="00C301C9"/>
    <w:rsid w:val="00C45499"/>
    <w:rsid w:val="00C46F30"/>
    <w:rsid w:val="00C97F08"/>
    <w:rsid w:val="00CE3839"/>
    <w:rsid w:val="00DC020A"/>
    <w:rsid w:val="00DE4118"/>
    <w:rsid w:val="00E260DB"/>
    <w:rsid w:val="00E572A9"/>
    <w:rsid w:val="00E904D8"/>
    <w:rsid w:val="00EB3C13"/>
    <w:rsid w:val="00F37C7F"/>
    <w:rsid w:val="00FC4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59677"/>
  <w15:chartTrackingRefBased/>
  <w15:docId w15:val="{FFA2C214-2F91-4E4D-AC60-D65482E97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22A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2A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22AE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22AE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22AE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22AE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22AE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22AE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22AE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22AE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22AE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22AE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22AE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22AE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22AE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22AE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22AE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22AE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22A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2A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22AE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22A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22A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22AE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22AE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22AE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22AE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22AE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22AED"/>
    <w:rPr>
      <w:b/>
      <w:bCs/>
      <w:smallCaps/>
      <w:color w:val="0F4761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unhideWhenUsed/>
    <w:rsid w:val="00422A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2AED"/>
  </w:style>
  <w:style w:type="paragraph" w:styleId="Header">
    <w:name w:val="header"/>
    <w:basedOn w:val="Normal"/>
    <w:link w:val="HeaderChar"/>
    <w:uiPriority w:val="99"/>
    <w:unhideWhenUsed/>
    <w:rsid w:val="00CE38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38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J Emery</dc:creator>
  <cp:keywords/>
  <dc:description/>
  <cp:lastModifiedBy>Mr J Emery</cp:lastModifiedBy>
  <cp:revision>11</cp:revision>
  <dcterms:created xsi:type="dcterms:W3CDTF">2024-09-17T14:54:00Z</dcterms:created>
  <dcterms:modified xsi:type="dcterms:W3CDTF">2024-09-17T19:52:00Z</dcterms:modified>
</cp:coreProperties>
</file>